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B62" w:rsidRDefault="002C7B62">
      <w:r>
        <w:t>The Monkey Cemetery</w:t>
      </w:r>
    </w:p>
    <w:p w:rsidR="002C7B62" w:rsidRDefault="002C7B62"/>
    <w:p w:rsidR="002C7B62" w:rsidRDefault="002C7B62">
      <w:r>
        <w:tab/>
        <w:t xml:space="preserve">It is raining now, and when I say “rain” I am not joking.  Nothing like this is found in my home in upstate New York. </w:t>
      </w:r>
    </w:p>
    <w:p w:rsidR="002C7B62" w:rsidRDefault="002C7B62"/>
    <w:p w:rsidR="002C7B62" w:rsidRDefault="002C7B62" w:rsidP="002C7B62">
      <w:pPr>
        <w:ind w:firstLine="720"/>
      </w:pPr>
      <w:r>
        <w:t>We are in the rainy season of West Africa</w:t>
      </w:r>
      <w:r w:rsidR="006E7410">
        <w:t xml:space="preserve"> that runs roughly from April</w:t>
      </w:r>
      <w:r w:rsidR="006A265E">
        <w:t xml:space="preserve"> to August</w:t>
      </w:r>
      <w:r>
        <w:t>.  Though it rains frequently, it doesn’t rain con</w:t>
      </w:r>
      <w:r w:rsidR="006A265E">
        <w:t>stantly.  This season offers</w:t>
      </w:r>
      <w:r>
        <w:t xml:space="preserve"> a wide menu of </w:t>
      </w:r>
      <w:r w:rsidR="006A265E">
        <w:t>diverse rains</w:t>
      </w:r>
      <w:r>
        <w:t xml:space="preserve"> from light misty precipitation </w:t>
      </w:r>
      <w:r w:rsidR="00CA2B70">
        <w:t>to ferocious</w:t>
      </w:r>
      <w:r w:rsidR="001C17EA">
        <w:t xml:space="preserve"> floods</w:t>
      </w:r>
      <w:r>
        <w:t xml:space="preserve"> that create waterfalls off the edges of roofs</w:t>
      </w:r>
      <w:r w:rsidR="006A265E">
        <w:t>.  These heavy tropical downpours</w:t>
      </w:r>
      <w:r>
        <w:t xml:space="preserve"> </w:t>
      </w:r>
      <w:r w:rsidR="006E7410">
        <w:t xml:space="preserve">do not distinguish between dirt and paved roads.  They </w:t>
      </w:r>
      <w:r>
        <w:t xml:space="preserve">cut deep gashes into both.  </w:t>
      </w:r>
    </w:p>
    <w:p w:rsidR="002C7B62" w:rsidRDefault="002C7B62" w:rsidP="002C7B62">
      <w:pPr>
        <w:ind w:firstLine="720"/>
      </w:pPr>
    </w:p>
    <w:p w:rsidR="002C7B62" w:rsidRDefault="002C7B62" w:rsidP="002C7B62">
      <w:pPr>
        <w:ind w:firstLine="720"/>
      </w:pPr>
      <w:r>
        <w:t>When it doesn’t rain, the air is thick with humidity.  The e</w:t>
      </w:r>
      <w:r w:rsidR="006A265E">
        <w:t>quatorial sun seems to boil the</w:t>
      </w:r>
      <w:r>
        <w:t xml:space="preserve"> moisture </w:t>
      </w:r>
      <w:r w:rsidR="006A265E">
        <w:t>hanging in the air and it</w:t>
      </w:r>
      <w:r>
        <w:t xml:space="preserve"> feels like breathing the steam of a teakettle.  The volatile, moist, hot air creates waves of the</w:t>
      </w:r>
      <w:r w:rsidR="006A265E">
        <w:t>rmal updrafts that the large birds of Ghana really enjoy</w:t>
      </w:r>
      <w:r>
        <w:t>.  Vultures barely need to flap the</w:t>
      </w:r>
      <w:r w:rsidR="00CA2B70">
        <w:t xml:space="preserve">ir lumbering </w:t>
      </w:r>
      <w:r w:rsidR="00756B94">
        <w:t>wings when they find these thermals</w:t>
      </w:r>
      <w:r>
        <w:t>.  They ride the unpredictable contours of hot and not-so-hot air, using them to go about the business of everyday survival.</w:t>
      </w:r>
    </w:p>
    <w:p w:rsidR="002C7B62" w:rsidRDefault="002C7B62" w:rsidP="002C7B62">
      <w:pPr>
        <w:ind w:firstLine="720"/>
      </w:pPr>
    </w:p>
    <w:p w:rsidR="004662B8" w:rsidRDefault="004662B8" w:rsidP="002C7B62">
      <w:pPr>
        <w:ind w:firstLine="720"/>
      </w:pPr>
      <w:r>
        <w:t>We traveled n</w:t>
      </w:r>
      <w:r w:rsidR="002C7B62">
        <w:t>orth last weekend to the Brong Awafo Region. Our bus was one of several that, like those vultures negotiat</w:t>
      </w:r>
      <w:r w:rsidR="001D48B9">
        <w:t>ing every bump in the air</w:t>
      </w:r>
      <w:r w:rsidR="002C7B62">
        <w:t>, crawled over countless pot holes</w:t>
      </w:r>
      <w:r>
        <w:t xml:space="preserve"> (some the size of a Volkswagon)</w:t>
      </w:r>
      <w:r w:rsidR="002C7B62">
        <w:t xml:space="preserve"> and deep ravines </w:t>
      </w:r>
      <w:r w:rsidR="00CA2B70">
        <w:t xml:space="preserve">that were </w:t>
      </w:r>
      <w:r w:rsidR="002C7B62">
        <w:t xml:space="preserve">cut into the road by the previous night’s downpour. </w:t>
      </w:r>
      <w:r w:rsidR="001C17EA">
        <w:t>Without the grace of the vultures, t</w:t>
      </w:r>
      <w:r>
        <w:t>he tall coach bu</w:t>
      </w:r>
      <w:r w:rsidR="00162E90">
        <w:t>s heaved and complained with the</w:t>
      </w:r>
      <w:r>
        <w:t xml:space="preserve"> squeaks and bangs of metal </w:t>
      </w:r>
      <w:r w:rsidR="00162E90">
        <w:t xml:space="preserve">scraping </w:t>
      </w:r>
      <w:r>
        <w:t>on metal</w:t>
      </w:r>
      <w:r w:rsidR="001C17EA">
        <w:t>...axles stressed to the limit</w:t>
      </w:r>
      <w:r>
        <w:t xml:space="preserve">.  </w:t>
      </w:r>
      <w:r w:rsidR="001D48B9">
        <w:t>If we were to rea</w:t>
      </w:r>
      <w:r w:rsidR="006A265E">
        <w:t>c</w:t>
      </w:r>
      <w:r w:rsidR="001D48B9">
        <w:t>h our destination, t</w:t>
      </w:r>
      <w:r>
        <w:t>here was n</w:t>
      </w:r>
      <w:r w:rsidR="006A265E">
        <w:t>o choice but to follow the rough, unpredictable road</w:t>
      </w:r>
      <w:r>
        <w:t xml:space="preserve"> tha</w:t>
      </w:r>
      <w:r w:rsidR="006A265E">
        <w:t xml:space="preserve">t nature gave us.  What little control we had over this semi-wild environment was concentrated in the hands of </w:t>
      </w:r>
      <w:r w:rsidR="001D48B9">
        <w:t>our masterful driver named Thomas</w:t>
      </w:r>
      <w:r>
        <w:t xml:space="preserve">.  </w:t>
      </w:r>
      <w:r w:rsidR="006A265E">
        <w:t xml:space="preserve"> He seemed to navigate them as eas</w:t>
      </w:r>
      <w:r w:rsidR="00162E90">
        <w:t>il</w:t>
      </w:r>
      <w:r w:rsidR="006A265E">
        <w:t xml:space="preserve">y and </w:t>
      </w:r>
      <w:r w:rsidR="00162E90">
        <w:t xml:space="preserve">the </w:t>
      </w:r>
      <w:r w:rsidR="006A265E">
        <w:t xml:space="preserve">large soaring birds </w:t>
      </w:r>
      <w:r w:rsidR="00162E90">
        <w:t>navigate the thermals</w:t>
      </w:r>
      <w:r w:rsidR="006A265E">
        <w:t xml:space="preserve"> on a sunny day. </w:t>
      </w:r>
      <w:r w:rsidR="00DA449E">
        <w:t xml:space="preserve">Not the rest of us. We awkwardly bounced around the seat cushions with every wrinkle in the road. </w:t>
      </w:r>
      <w:r>
        <w:t xml:space="preserve">We were the guests.  </w:t>
      </w:r>
      <w:r w:rsidR="00162E90">
        <w:t xml:space="preserve">We were the strangers. </w:t>
      </w:r>
      <w:r>
        <w:t>Our bus, our cameras</w:t>
      </w:r>
      <w:r w:rsidR="00CA2B70">
        <w:t>, and our ipods</w:t>
      </w:r>
      <w:r w:rsidR="00CE6D71">
        <w:t xml:space="preserve"> made us look</w:t>
      </w:r>
      <w:r>
        <w:t xml:space="preserve"> like visitors from some other planet</w:t>
      </w:r>
      <w:r w:rsidR="001D48B9">
        <w:t xml:space="preserve"> in this </w:t>
      </w:r>
      <w:r w:rsidR="00CE6D71">
        <w:t xml:space="preserve">lush, pulsating, </w:t>
      </w:r>
      <w:r w:rsidR="001D48B9">
        <w:t>green world</w:t>
      </w:r>
      <w:r>
        <w:t xml:space="preserve">.  We passed by a single construction vehicle, clearing dense vegetation for a new road.  But even </w:t>
      </w:r>
      <w:r w:rsidR="00CE6D71">
        <w:t xml:space="preserve">the bulk of </w:t>
      </w:r>
      <w:r>
        <w:t>this massive bulldozer seemed t</w:t>
      </w:r>
      <w:r w:rsidR="00CE6D71">
        <w:t>o fight a losing battle against the singular will of the forest</w:t>
      </w:r>
      <w:r>
        <w:t>.</w:t>
      </w:r>
    </w:p>
    <w:p w:rsidR="004662B8" w:rsidRDefault="004662B8" w:rsidP="002C7B62">
      <w:pPr>
        <w:ind w:firstLine="720"/>
      </w:pPr>
    </w:p>
    <w:p w:rsidR="00CE023C" w:rsidRDefault="004662B8" w:rsidP="002C7B62">
      <w:pPr>
        <w:ind w:firstLine="720"/>
      </w:pPr>
      <w:r>
        <w:t xml:space="preserve">We </w:t>
      </w:r>
      <w:r w:rsidR="001D48B9">
        <w:t xml:space="preserve">eventually </w:t>
      </w:r>
      <w:r>
        <w:t>arrived in Boabeng.  The story goes that a hunter wandered into this area in 1827 in search of water.  At the river’s edge, he met a fetish, a forest spirit who protec</w:t>
      </w:r>
      <w:r w:rsidR="001D48B9">
        <w:t>ted the local Moma and Colobus m</w:t>
      </w:r>
      <w:r>
        <w:t>onkeys.  The fetish told the hunter that if his people came to live</w:t>
      </w:r>
      <w:r w:rsidR="001D48B9">
        <w:t xml:space="preserve"> there</w:t>
      </w:r>
      <w:r>
        <w:t>, they would need t</w:t>
      </w:r>
      <w:r w:rsidR="001D48B9">
        <w:t>o live with the m</w:t>
      </w:r>
      <w:r>
        <w:t>onkeys</w:t>
      </w:r>
      <w:r w:rsidR="00162E90">
        <w:t xml:space="preserve"> and never harm them</w:t>
      </w:r>
      <w:r>
        <w:t xml:space="preserve">.  The fetish explained that if they killed one of the monkeys, one of them would die soon afterward.  The hunter returned to his people and told them of the deal </w:t>
      </w:r>
      <w:r w:rsidR="00CE6D71">
        <w:t>the fetish had proposed</w:t>
      </w:r>
      <w:r w:rsidR="00CE023C">
        <w:t>.  They a</w:t>
      </w:r>
      <w:r w:rsidR="001D48B9">
        <w:t xml:space="preserve">greed, and at the site of </w:t>
      </w:r>
      <w:r w:rsidR="00935C34">
        <w:t xml:space="preserve">a </w:t>
      </w:r>
      <w:r w:rsidR="001D48B9">
        <w:t>huge f</w:t>
      </w:r>
      <w:r w:rsidR="00CE023C">
        <w:t xml:space="preserve">icus tree, their village was founded.  Since that time, the people and the monkeys </w:t>
      </w:r>
      <w:r w:rsidR="001D48B9">
        <w:t xml:space="preserve">have </w:t>
      </w:r>
      <w:r w:rsidR="00CE023C">
        <w:t>live</w:t>
      </w:r>
      <w:r w:rsidR="001D48B9">
        <w:t>d</w:t>
      </w:r>
      <w:r w:rsidR="00CE023C">
        <w:t xml:space="preserve"> together according to this mutual agreement.  The monkeys attract tourists like us</w:t>
      </w:r>
      <w:r w:rsidR="001D48B9">
        <w:t>. We</w:t>
      </w:r>
      <w:r w:rsidR="00CE023C">
        <w:t xml:space="preserve"> bring in a little extra income into this small village. In </w:t>
      </w:r>
      <w:r w:rsidR="00162E90">
        <w:t>re</w:t>
      </w:r>
      <w:r w:rsidR="00CE023C">
        <w:t xml:space="preserve">turn, the villagers care for the monkeys, making sure that their habitat is kept safe from </w:t>
      </w:r>
      <w:r w:rsidR="00CE6D71">
        <w:t xml:space="preserve">damaging forms of </w:t>
      </w:r>
      <w:r w:rsidR="00CE023C">
        <w:t>intrusion.  This has been working</w:t>
      </w:r>
      <w:r w:rsidR="00CE6D71">
        <w:t xml:space="preserve"> well</w:t>
      </w:r>
      <w:r w:rsidR="001D48B9">
        <w:t xml:space="preserve"> for a long time</w:t>
      </w:r>
      <w:r w:rsidR="00CE023C">
        <w:t xml:space="preserve">.  The </w:t>
      </w:r>
      <w:r w:rsidR="00CE6D71">
        <w:t>monkey p</w:t>
      </w:r>
      <w:r w:rsidR="00162E90">
        <w:t>opulation continues to grow</w:t>
      </w:r>
      <w:r w:rsidR="00CE023C">
        <w:t xml:space="preserve"> with the help of their human partners.</w:t>
      </w:r>
    </w:p>
    <w:p w:rsidR="00CE023C" w:rsidRDefault="00CE023C" w:rsidP="002C7B62">
      <w:pPr>
        <w:ind w:firstLine="720"/>
      </w:pPr>
    </w:p>
    <w:p w:rsidR="00CE023C" w:rsidRDefault="00CE023C" w:rsidP="002C7B62">
      <w:pPr>
        <w:ind w:firstLine="720"/>
      </w:pPr>
      <w:r>
        <w:t>We stopped several times to watch these two species of monkey</w:t>
      </w:r>
      <w:r w:rsidR="00523BB7">
        <w:t>s</w:t>
      </w:r>
      <w:r>
        <w:t xml:space="preserve"> dance through the maze of tree branches</w:t>
      </w:r>
      <w:r w:rsidR="00162E90">
        <w:t>.  The Momas were generally</w:t>
      </w:r>
      <w:r>
        <w:t xml:space="preserve"> comfortable with us humans</w:t>
      </w:r>
      <w:r w:rsidR="00162E90">
        <w:t>. E</w:t>
      </w:r>
      <w:r w:rsidR="001D48B9">
        <w:t xml:space="preserve">ven </w:t>
      </w:r>
      <w:r w:rsidR="00523BB7">
        <w:t>though the Colobus m</w:t>
      </w:r>
      <w:r>
        <w:t>onkeys stayed higher in the trees, they see</w:t>
      </w:r>
      <w:r w:rsidR="001D48B9">
        <w:t>med willing to relax</w:t>
      </w:r>
      <w:r w:rsidR="00162E90">
        <w:t>, drape</w:t>
      </w:r>
      <w:r>
        <w:t xml:space="preserve"> their long, white ribbon tails over the branches, </w:t>
      </w:r>
      <w:r w:rsidR="00162E90">
        <w:t>and allow</w:t>
      </w:r>
      <w:r>
        <w:t xml:space="preserve"> us to fill up lots of digital real estate in our cameras.</w:t>
      </w:r>
    </w:p>
    <w:p w:rsidR="00CE023C" w:rsidRDefault="00CE023C" w:rsidP="002C7B62">
      <w:pPr>
        <w:ind w:firstLine="720"/>
      </w:pPr>
    </w:p>
    <w:p w:rsidR="00430A7A" w:rsidRDefault="00CE023C" w:rsidP="002C7B62">
      <w:pPr>
        <w:ind w:firstLine="720"/>
      </w:pPr>
      <w:r>
        <w:t>At the end of the tour, we met Daniel. Daniel is a 50 year old Moma.  He showed up on the edge of the monkey cemetery with much of his extended family</w:t>
      </w:r>
      <w:r w:rsidR="001D48B9">
        <w:t xml:space="preserve"> behind him</w:t>
      </w:r>
      <w:r>
        <w:t>.  Daniel walked with utter confidence among us, all the while showing the young ones the proper way to interact with the h</w:t>
      </w:r>
      <w:r w:rsidR="001D48B9">
        <w:t>umans.  While some of the grand</w:t>
      </w:r>
      <w:r w:rsidR="00162E90">
        <w:t xml:space="preserve">children dangled </w:t>
      </w:r>
      <w:r>
        <w:t>from low hanging limbs to the delight of our students, Daniel strolled over to a small patch of forest dev</w:t>
      </w:r>
      <w:r w:rsidR="001D48B9">
        <w:t>oted to monkeys that have died</w:t>
      </w:r>
      <w:r>
        <w:t xml:space="preserve">.  Part of the partnership here includes a proper burial for monkeys. </w:t>
      </w:r>
      <w:r w:rsidR="001D48B9">
        <w:t xml:space="preserve">If </w:t>
      </w:r>
      <w:r>
        <w:t>they die</w:t>
      </w:r>
      <w:r w:rsidR="001D48B9">
        <w:t xml:space="preserve"> in the forest</w:t>
      </w:r>
      <w:r>
        <w:t>, the village</w:t>
      </w:r>
      <w:r w:rsidR="001D48B9">
        <w:t>r</w:t>
      </w:r>
      <w:r>
        <w:t>s cover the body in a white cloth</w:t>
      </w:r>
      <w:r w:rsidR="00935C34">
        <w:t>e and bring it back for</w:t>
      </w:r>
      <w:r>
        <w:t xml:space="preserve"> burial.</w:t>
      </w:r>
      <w:r w:rsidR="001D48B9">
        <w:t xml:space="preserve">  Often times, monkeys that anticipate their death (due to sickness or old age) emerge from the forest </w:t>
      </w:r>
      <w:r w:rsidR="00CE6D71">
        <w:t xml:space="preserve">and </w:t>
      </w:r>
      <w:r w:rsidR="001D48B9">
        <w:t>come to the middle of the village to die.</w:t>
      </w:r>
      <w:r>
        <w:t xml:space="preserve"> </w:t>
      </w:r>
      <w:r w:rsidR="00430A7A">
        <w:t xml:space="preserve"> Each monkey has a wooden </w:t>
      </w:r>
      <w:r w:rsidR="00523BB7">
        <w:t xml:space="preserve">grave </w:t>
      </w:r>
      <w:r w:rsidR="00430A7A">
        <w:t xml:space="preserve">marker </w:t>
      </w:r>
      <w:r w:rsidR="00CE6D71">
        <w:t xml:space="preserve">stating its name, age, and </w:t>
      </w:r>
      <w:r w:rsidR="00430A7A">
        <w:t>date</w:t>
      </w:r>
      <w:r w:rsidR="00CE6D71">
        <w:t xml:space="preserve"> of birth</w:t>
      </w:r>
      <w:r w:rsidR="00430A7A">
        <w:t>.  A</w:t>
      </w:r>
      <w:r w:rsidR="00162E90">
        <w:t xml:space="preserve">long side the monkeys, </w:t>
      </w:r>
      <w:r w:rsidR="00616029">
        <w:t xml:space="preserve">lies </w:t>
      </w:r>
      <w:r w:rsidR="00162E90">
        <w:t xml:space="preserve">the </w:t>
      </w:r>
      <w:r w:rsidR="00430A7A">
        <w:t xml:space="preserve">fetish priest </w:t>
      </w:r>
      <w:r w:rsidR="00162E90">
        <w:t>(</w:t>
      </w:r>
      <w:r w:rsidR="00430A7A">
        <w:t>who acted as the voice of the forest spirit</w:t>
      </w:r>
      <w:r w:rsidR="00162E90">
        <w:t>)</w:t>
      </w:r>
      <w:r w:rsidR="00430A7A">
        <w:t xml:space="preserve">.  This is a rare case where human and animal share a final resting place.  </w:t>
      </w:r>
      <w:r w:rsidR="001D48B9">
        <w:t>It is a testament to their profound connection. D</w:t>
      </w:r>
      <w:r w:rsidR="00430A7A">
        <w:t xml:space="preserve">aniel chose one of the wooden </w:t>
      </w:r>
      <w:r w:rsidR="00523BB7">
        <w:t xml:space="preserve">grave </w:t>
      </w:r>
      <w:r w:rsidR="00430A7A">
        <w:t xml:space="preserve">markers and </w:t>
      </w:r>
      <w:r w:rsidR="00162E90">
        <w:t>gracefully jumped up</w:t>
      </w:r>
      <w:r w:rsidR="00430A7A">
        <w:t>on it.  He sat there for a long time, dividing hi</w:t>
      </w:r>
      <w:r w:rsidR="001D48B9">
        <w:t xml:space="preserve">s attention between </w:t>
      </w:r>
      <w:r w:rsidR="00430A7A">
        <w:t>his extended family</w:t>
      </w:r>
      <w:r w:rsidR="001D48B9">
        <w:t xml:space="preserve"> behind him</w:t>
      </w:r>
      <w:r w:rsidR="00430A7A">
        <w:t xml:space="preserve"> and the curious large primates with cameras</w:t>
      </w:r>
      <w:r w:rsidR="001D48B9">
        <w:t xml:space="preserve"> and sneakers</w:t>
      </w:r>
      <w:r w:rsidR="00430A7A">
        <w:t xml:space="preserve"> in front of him.  While the wonders of the forest often elicited </w:t>
      </w:r>
      <w:r w:rsidR="00162E90">
        <w:t xml:space="preserve">joyous </w:t>
      </w:r>
      <w:r w:rsidR="00430A7A">
        <w:t>laugh</w:t>
      </w:r>
      <w:r w:rsidR="00CE6D71">
        <w:t>ter</w:t>
      </w:r>
      <w:r w:rsidR="00162E90">
        <w:t xml:space="preserve"> and giggles</w:t>
      </w:r>
      <w:r w:rsidR="00430A7A">
        <w:t xml:space="preserve"> from our students, Daniel dem</w:t>
      </w:r>
      <w:r w:rsidR="00A96604">
        <w:t>anded from us a certain level of respect</w:t>
      </w:r>
      <w:r w:rsidR="00430A7A">
        <w:t xml:space="preserve">.  </w:t>
      </w:r>
      <w:r w:rsidR="00A96604">
        <w:t xml:space="preserve">His presence provided the appropriate gravitas to this sacred place. </w:t>
      </w:r>
      <w:r w:rsidR="00430A7A">
        <w:t xml:space="preserve">Our group got noticeably quieter without any </w:t>
      </w:r>
      <w:r w:rsidR="00A96604">
        <w:t xml:space="preserve">human </w:t>
      </w:r>
      <w:r w:rsidR="00430A7A">
        <w:t>instruction.</w:t>
      </w:r>
    </w:p>
    <w:p w:rsidR="00430A7A" w:rsidRDefault="00430A7A" w:rsidP="002C7B62">
      <w:pPr>
        <w:ind w:firstLine="720"/>
      </w:pPr>
    </w:p>
    <w:p w:rsidR="00430A7A" w:rsidRDefault="00430A7A" w:rsidP="002C7B62">
      <w:pPr>
        <w:ind w:firstLine="720"/>
      </w:pPr>
      <w:r>
        <w:t xml:space="preserve">In the </w:t>
      </w:r>
      <w:r w:rsidR="002C570B">
        <w:t>Catholic tradition, there are stories of sain</w:t>
      </w:r>
      <w:r w:rsidR="00A96604">
        <w:t>ts that help</w:t>
      </w:r>
      <w:r w:rsidR="00523BB7">
        <w:t>ed</w:t>
      </w:r>
      <w:r w:rsidR="00A96604">
        <w:t xml:space="preserve"> negotiate the forces of the created world</w:t>
      </w:r>
      <w:r w:rsidR="002C570B">
        <w:t xml:space="preserve"> with the needs of human beings.  One of the </w:t>
      </w:r>
      <w:r w:rsidR="00162E90">
        <w:t xml:space="preserve">most </w:t>
      </w:r>
      <w:r w:rsidR="002C570B">
        <w:t>pop</w:t>
      </w:r>
      <w:r w:rsidR="00162E90">
        <w:t>ular stories</w:t>
      </w:r>
      <w:r w:rsidR="002C570B">
        <w:t xml:space="preserve"> involves St. Francis and a ferocious wolf.  A frigid winter destroyed the food sour</w:t>
      </w:r>
      <w:r w:rsidR="00CE6D71">
        <w:t>ce for the animals that lived in the forest near</w:t>
      </w:r>
      <w:r w:rsidR="002C570B">
        <w:t xml:space="preserve"> the medieval hill town of Gubbio.  </w:t>
      </w:r>
      <w:r w:rsidR="00CE6D71">
        <w:t>Out of desperation, t</w:t>
      </w:r>
      <w:r w:rsidR="002C570B">
        <w:t xml:space="preserve">he animals began entering the town </w:t>
      </w:r>
      <w:r w:rsidR="00162E90">
        <w:t>in search</w:t>
      </w:r>
      <w:r w:rsidR="00CE6D71">
        <w:t xml:space="preserve"> of</w:t>
      </w:r>
      <w:r w:rsidR="002C570B">
        <w:t xml:space="preserve"> food</w:t>
      </w:r>
      <w:r w:rsidR="00756B94">
        <w:t>.  A large wolf soon followed.  He terrorized</w:t>
      </w:r>
      <w:r w:rsidR="00CE6D71">
        <w:t xml:space="preserve"> the villagers</w:t>
      </w:r>
      <w:r w:rsidR="002C570B">
        <w:t xml:space="preserve">.  </w:t>
      </w:r>
      <w:r w:rsidR="00756B94">
        <w:t>As fear</w:t>
      </w:r>
      <w:r w:rsidR="00743003">
        <w:t xml:space="preserve"> tightened its grip on Gubbio, a hunting party was</w:t>
      </w:r>
      <w:r w:rsidR="002C570B">
        <w:t xml:space="preserve"> assemble</w:t>
      </w:r>
      <w:r w:rsidR="00743003">
        <w:t>d</w:t>
      </w:r>
      <w:r w:rsidR="00756B94">
        <w:t xml:space="preserve"> to kill the wolf. W</w:t>
      </w:r>
      <w:r w:rsidR="002C570B">
        <w:t>hen St. Francis</w:t>
      </w:r>
      <w:r w:rsidR="00743003">
        <w:t xml:space="preserve"> heard of the situation</w:t>
      </w:r>
      <w:r w:rsidR="00756B94">
        <w:t>, he</w:t>
      </w:r>
      <w:r w:rsidR="00162E90">
        <w:t xml:space="preserve"> suggested a compromise. If the villagers</w:t>
      </w:r>
      <w:r w:rsidR="002C570B">
        <w:t xml:space="preserve"> promised to share some of their food</w:t>
      </w:r>
      <w:r w:rsidR="00743003">
        <w:t xml:space="preserve"> with the wolf</w:t>
      </w:r>
      <w:r w:rsidR="002C570B">
        <w:t>, t</w:t>
      </w:r>
      <w:r w:rsidR="00743003">
        <w:t>he wolf would promise to stop</w:t>
      </w:r>
      <w:r w:rsidR="002C570B">
        <w:t xml:space="preserve"> his violent behavior.  A deal was struck. The wolf became a dear friend </w:t>
      </w:r>
      <w:r w:rsidR="00A96604">
        <w:t xml:space="preserve">and protector </w:t>
      </w:r>
      <w:r w:rsidR="002C570B">
        <w:t>of t</w:t>
      </w:r>
      <w:r w:rsidR="00A96604">
        <w:t>he people of Gubbio.  Like the m</w:t>
      </w:r>
      <w:r w:rsidR="002C570B">
        <w:t xml:space="preserve">onkeys of Boabeng, </w:t>
      </w:r>
      <w:r w:rsidR="00DA449E">
        <w:t>upon his death, the wolf</w:t>
      </w:r>
      <w:r w:rsidR="002C570B">
        <w:t xml:space="preserve"> was given a proper funeral and was mourned for many years by the villagers.</w:t>
      </w:r>
    </w:p>
    <w:p w:rsidR="00430A7A" w:rsidRDefault="00430A7A" w:rsidP="002C7B62">
      <w:pPr>
        <w:ind w:firstLine="720"/>
      </w:pPr>
    </w:p>
    <w:p w:rsidR="002C570B" w:rsidRDefault="00430A7A" w:rsidP="002C7B62">
      <w:pPr>
        <w:ind w:firstLine="720"/>
      </w:pPr>
      <w:r>
        <w:t>America</w:t>
      </w:r>
      <w:r w:rsidR="00756B94">
        <w:t>ns have</w:t>
      </w:r>
      <w:r>
        <w:t xml:space="preserve"> lo</w:t>
      </w:r>
      <w:r w:rsidR="00756B94">
        <w:t>st much of their</w:t>
      </w:r>
      <w:r w:rsidR="002C570B">
        <w:t xml:space="preserve"> connection</w:t>
      </w:r>
      <w:r w:rsidR="00756B94">
        <w:t xml:space="preserve"> to </w:t>
      </w:r>
      <w:r>
        <w:t xml:space="preserve">the forces of nature.  We </w:t>
      </w:r>
      <w:r w:rsidR="00DA449E">
        <w:t xml:space="preserve">proudly </w:t>
      </w:r>
      <w:r>
        <w:t>control our surroundings with powerful technologies a</w:t>
      </w:r>
      <w:r w:rsidR="002C570B">
        <w:t>nd shrewd business acumen.  While w</w:t>
      </w:r>
      <w:r w:rsidR="00A96604">
        <w:t xml:space="preserve">e customize </w:t>
      </w:r>
      <w:r w:rsidR="003F0C94">
        <w:t>our attention</w:t>
      </w:r>
      <w:r>
        <w:t xml:space="preserve"> </w:t>
      </w:r>
      <w:r w:rsidR="003F0C94">
        <w:t>by escaping into the virtual worlds of digital devices</w:t>
      </w:r>
      <w:r>
        <w:t>, we can e</w:t>
      </w:r>
      <w:r w:rsidR="002C570B">
        <w:t xml:space="preserve">asily forget </w:t>
      </w:r>
      <w:r w:rsidR="00A96604">
        <w:t xml:space="preserve">the need to observe and respond to the all-too-real </w:t>
      </w:r>
      <w:r>
        <w:t xml:space="preserve">waves of nature’s give and take.  Every once in a while a devastating tornado, hurricane, flood or fire reminds </w:t>
      </w:r>
      <w:r w:rsidR="002C570B">
        <w:t xml:space="preserve">us </w:t>
      </w:r>
      <w:r>
        <w:t xml:space="preserve">of the illusion of </w:t>
      </w:r>
      <w:r w:rsidR="002C570B">
        <w:t xml:space="preserve">our </w:t>
      </w:r>
      <w:r>
        <w:t>control.</w:t>
      </w:r>
      <w:r w:rsidR="002C570B">
        <w:t xml:space="preserve">  </w:t>
      </w:r>
      <w:r w:rsidR="00A96604">
        <w:t>Similarly, e</w:t>
      </w:r>
      <w:r w:rsidR="00756B94">
        <w:t>very once in a while, a visit to a</w:t>
      </w:r>
      <w:r w:rsidR="00523BB7">
        <w:t xml:space="preserve"> state park reminds us of nature’s </w:t>
      </w:r>
      <w:r w:rsidR="003F0C94">
        <w:t>st</w:t>
      </w:r>
      <w:r w:rsidR="00523BB7">
        <w:t xml:space="preserve">aggering beauty </w:t>
      </w:r>
      <w:r w:rsidR="003F0C94">
        <w:t>that trumps any of our virtual creations.  When o</w:t>
      </w:r>
      <w:r w:rsidR="00523BB7">
        <w:t>ur scientists</w:t>
      </w:r>
      <w:r w:rsidR="00756B94">
        <w:t xml:space="preserve"> dive deep into t</w:t>
      </w:r>
      <w:r w:rsidR="003F0C94">
        <w:t xml:space="preserve">he mysteries of the natural world, they add </w:t>
      </w:r>
      <w:r w:rsidR="00756B94">
        <w:t xml:space="preserve">new opportunities to marvel at its power and complexity.  However, when our ability to explain and quantify </w:t>
      </w:r>
      <w:r w:rsidR="00743003">
        <w:t xml:space="preserve">nature </w:t>
      </w:r>
      <w:r w:rsidR="00756B94">
        <w:t>reache</w:t>
      </w:r>
      <w:r w:rsidR="003F0C94">
        <w:t>s its limit, we are left with</w:t>
      </w:r>
      <w:r w:rsidR="00756B94">
        <w:t xml:space="preserve"> sto</w:t>
      </w:r>
      <w:r w:rsidR="003F0C94">
        <w:t xml:space="preserve">ries like Daniel and the people of the Boabeng. </w:t>
      </w:r>
      <w:r w:rsidR="00756B94">
        <w:t xml:space="preserve">  </w:t>
      </w:r>
      <w:r w:rsidR="00DA449E">
        <w:t xml:space="preserve">It is these stories that help us navigate the unpredictable twists and turns </w:t>
      </w:r>
      <w:r w:rsidR="00523BB7">
        <w:t xml:space="preserve">of </w:t>
      </w:r>
      <w:r w:rsidR="00DA449E">
        <w:t xml:space="preserve">our time here in Ghana. </w:t>
      </w:r>
      <w:r w:rsidR="00743003">
        <w:t>That story was backe</w:t>
      </w:r>
      <w:r w:rsidR="00523BB7">
        <w:t>d up by the actions of the Boabeng</w:t>
      </w:r>
      <w:r w:rsidR="00743003">
        <w:t xml:space="preserve"> villagers and the thriving presence of Daniel and his extended family.</w:t>
      </w:r>
    </w:p>
    <w:p w:rsidR="002C570B" w:rsidRDefault="002C570B" w:rsidP="002C7B62">
      <w:pPr>
        <w:ind w:firstLine="720"/>
      </w:pPr>
    </w:p>
    <w:p w:rsidR="002C7B62" w:rsidRDefault="00430A7A" w:rsidP="002C7B62">
      <w:pPr>
        <w:ind w:firstLine="720"/>
      </w:pPr>
      <w:r>
        <w:t xml:space="preserve">   </w:t>
      </w:r>
    </w:p>
    <w:sectPr w:rsidR="002C7B62" w:rsidSect="002C7B6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C7B62"/>
    <w:rsid w:val="00162E90"/>
    <w:rsid w:val="001B3151"/>
    <w:rsid w:val="001C17EA"/>
    <w:rsid w:val="001D48B9"/>
    <w:rsid w:val="002C570B"/>
    <w:rsid w:val="002C7B62"/>
    <w:rsid w:val="003F0C94"/>
    <w:rsid w:val="00430A7A"/>
    <w:rsid w:val="004662B8"/>
    <w:rsid w:val="00523BB7"/>
    <w:rsid w:val="00616029"/>
    <w:rsid w:val="006A265E"/>
    <w:rsid w:val="006E7410"/>
    <w:rsid w:val="00743003"/>
    <w:rsid w:val="00756B94"/>
    <w:rsid w:val="00935C34"/>
    <w:rsid w:val="00A96604"/>
    <w:rsid w:val="00CA2B70"/>
    <w:rsid w:val="00CE023C"/>
    <w:rsid w:val="00CE1312"/>
    <w:rsid w:val="00CE6D71"/>
    <w:rsid w:val="00DA449E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2A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1086</Words>
  <Characters>6191</Characters>
  <Application>Microsoft Macintosh Word</Application>
  <DocSecurity>0</DocSecurity>
  <Lines>51</Lines>
  <Paragraphs>12</Paragraphs>
  <ScaleCrop>false</ScaleCrop>
  <Company>McClure Productions</Company>
  <LinksUpToDate>false</LinksUpToDate>
  <CharactersWithSpaces>7602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McClure</dc:creator>
  <cp:keywords/>
  <cp:lastModifiedBy>Glenn McClure</cp:lastModifiedBy>
  <cp:revision>7</cp:revision>
  <dcterms:created xsi:type="dcterms:W3CDTF">2011-06-12T16:51:00Z</dcterms:created>
  <dcterms:modified xsi:type="dcterms:W3CDTF">2011-06-13T10:34:00Z</dcterms:modified>
</cp:coreProperties>
</file>